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82" w:rsidRPr="002F76DE" w:rsidRDefault="006222D6" w:rsidP="006222D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F76DE">
        <w:rPr>
          <w:b/>
          <w:sz w:val="24"/>
          <w:szCs w:val="24"/>
        </w:rPr>
        <w:t>Supervisor/Manager Checklist for Employees Exiting the University</w:t>
      </w:r>
    </w:p>
    <w:p w:rsidR="006222D6" w:rsidRDefault="006222D6" w:rsidP="006222D6">
      <w:pPr>
        <w:jc w:val="center"/>
      </w:pPr>
    </w:p>
    <w:p w:rsidR="006222D6" w:rsidRDefault="006222D6" w:rsidP="006222D6">
      <w:r>
        <w:t>Once you receive a resignation:</w:t>
      </w:r>
    </w:p>
    <w:p w:rsidR="006222D6" w:rsidRDefault="006222D6" w:rsidP="006222D6">
      <w:pPr>
        <w:pStyle w:val="ListParagraph"/>
        <w:numPr>
          <w:ilvl w:val="0"/>
          <w:numId w:val="1"/>
        </w:numPr>
      </w:pPr>
      <w:r>
        <w:t>Notify Human Resources 402-826-6773</w:t>
      </w:r>
    </w:p>
    <w:p w:rsidR="006222D6" w:rsidRDefault="006222D6" w:rsidP="006222D6">
      <w:pPr>
        <w:pStyle w:val="ListParagraph"/>
        <w:numPr>
          <w:ilvl w:val="0"/>
          <w:numId w:val="1"/>
        </w:numPr>
      </w:pPr>
      <w:r>
        <w:t>Ask for a written resignation (if you were notified verbally)</w:t>
      </w:r>
    </w:p>
    <w:p w:rsidR="006222D6" w:rsidRDefault="006222D6" w:rsidP="006222D6">
      <w:pPr>
        <w:pStyle w:val="ListParagraph"/>
        <w:numPr>
          <w:ilvl w:val="0"/>
          <w:numId w:val="1"/>
        </w:numPr>
      </w:pPr>
      <w:r>
        <w:t>Consider planning a party or luncheon with the department for the employee leaving.</w:t>
      </w:r>
    </w:p>
    <w:p w:rsidR="006222D6" w:rsidRDefault="006222D6" w:rsidP="006222D6">
      <w:pPr>
        <w:pStyle w:val="ListParagraph"/>
        <w:numPr>
          <w:ilvl w:val="0"/>
          <w:numId w:val="1"/>
        </w:numPr>
      </w:pPr>
      <w:r>
        <w:t xml:space="preserve">Send special requests to Information Technology Services(ITS) – Human Resources will notify ITS of the employee’s resignation; however if you have special requests for email accounts; such as forwarding of email or other technology requests, email </w:t>
      </w:r>
      <w:hyperlink r:id="rId5" w:history="1">
        <w:r w:rsidRPr="00D816EA">
          <w:rPr>
            <w:rStyle w:val="Hyperlink"/>
          </w:rPr>
          <w:t>helpdesk@doane.edu</w:t>
        </w:r>
      </w:hyperlink>
    </w:p>
    <w:p w:rsidR="006222D6" w:rsidRDefault="006222D6" w:rsidP="006222D6">
      <w:r>
        <w:t>On the employee’s last day:</w:t>
      </w:r>
    </w:p>
    <w:p w:rsidR="006222D6" w:rsidRDefault="006222D6" w:rsidP="006222D6">
      <w:pPr>
        <w:pStyle w:val="ListParagraph"/>
        <w:numPr>
          <w:ilvl w:val="0"/>
          <w:numId w:val="2"/>
        </w:numPr>
      </w:pPr>
      <w:r>
        <w:t>Remind the employee to return keys, ID badge and parking tag to the Safety Office</w:t>
      </w:r>
    </w:p>
    <w:p w:rsidR="006222D6" w:rsidRDefault="006222D6" w:rsidP="006222D6">
      <w:pPr>
        <w:pStyle w:val="ListParagraph"/>
        <w:numPr>
          <w:ilvl w:val="0"/>
          <w:numId w:val="2"/>
        </w:numPr>
      </w:pPr>
      <w:r>
        <w:t xml:space="preserve">Collect credit cards, gas card, cell phones, laptops and other </w:t>
      </w:r>
      <w:r w:rsidR="00E65FE9">
        <w:t>university</w:t>
      </w:r>
      <w:r>
        <w:t xml:space="preserve"> property</w:t>
      </w:r>
    </w:p>
    <w:p w:rsidR="006222D6" w:rsidRDefault="006222D6" w:rsidP="006222D6">
      <w:pPr>
        <w:pStyle w:val="ListParagraph"/>
        <w:numPr>
          <w:ilvl w:val="0"/>
          <w:numId w:val="2"/>
        </w:numPr>
      </w:pPr>
      <w:r>
        <w:t>Return all credit cards to the Business Office</w:t>
      </w:r>
    </w:p>
    <w:p w:rsidR="006222D6" w:rsidRDefault="006222D6" w:rsidP="006222D6">
      <w:pPr>
        <w:pStyle w:val="ListParagraph"/>
        <w:numPr>
          <w:ilvl w:val="0"/>
          <w:numId w:val="2"/>
        </w:numPr>
      </w:pPr>
      <w:r>
        <w:t xml:space="preserve">Return all computers, phones and related equipment to </w:t>
      </w:r>
      <w:r w:rsidR="00E65FE9">
        <w:t>I</w:t>
      </w:r>
      <w:r>
        <w:t xml:space="preserve">nformation </w:t>
      </w:r>
      <w:r w:rsidR="00E65FE9">
        <w:t>T</w:t>
      </w:r>
      <w:r>
        <w:t>echnology</w:t>
      </w:r>
    </w:p>
    <w:p w:rsidR="006222D6" w:rsidRPr="002F76DE" w:rsidRDefault="006222D6" w:rsidP="006222D6">
      <w:pPr>
        <w:rPr>
          <w:b/>
        </w:rPr>
      </w:pPr>
      <w:r w:rsidRPr="002F76DE">
        <w:rPr>
          <w:b/>
        </w:rPr>
        <w:t>Human Resources will:</w:t>
      </w:r>
    </w:p>
    <w:p w:rsidR="006222D6" w:rsidRDefault="006222D6" w:rsidP="002F76DE">
      <w:pPr>
        <w:pStyle w:val="ListParagraph"/>
        <w:numPr>
          <w:ilvl w:val="0"/>
          <w:numId w:val="3"/>
        </w:numPr>
      </w:pPr>
      <w:r>
        <w:t>Notify benefits vendors</w:t>
      </w:r>
    </w:p>
    <w:p w:rsidR="006222D6" w:rsidRDefault="002F76DE" w:rsidP="002F76DE">
      <w:pPr>
        <w:pStyle w:val="ListParagraph"/>
        <w:numPr>
          <w:ilvl w:val="0"/>
          <w:numId w:val="3"/>
        </w:numPr>
      </w:pPr>
      <w:r>
        <w:t>Calculate final pay</w:t>
      </w:r>
    </w:p>
    <w:p w:rsidR="002F76DE" w:rsidRDefault="002F76DE" w:rsidP="002F76DE">
      <w:pPr>
        <w:pStyle w:val="ListParagraph"/>
        <w:numPr>
          <w:ilvl w:val="0"/>
          <w:numId w:val="3"/>
        </w:numPr>
      </w:pPr>
      <w:r>
        <w:t>Conduct an exit interview</w:t>
      </w:r>
    </w:p>
    <w:p w:rsidR="002F76DE" w:rsidRDefault="002F76DE" w:rsidP="002F76DE">
      <w:pPr>
        <w:pStyle w:val="ListParagraph"/>
        <w:numPr>
          <w:ilvl w:val="0"/>
          <w:numId w:val="3"/>
        </w:numPr>
      </w:pPr>
      <w:r>
        <w:t>Notify safety office, Information Technology, Advancement and Financial Aid (If applicable)</w:t>
      </w:r>
    </w:p>
    <w:p w:rsidR="002F76DE" w:rsidRDefault="002F76DE" w:rsidP="002F76DE">
      <w:pPr>
        <w:pStyle w:val="ListParagraph"/>
        <w:numPr>
          <w:ilvl w:val="0"/>
          <w:numId w:val="3"/>
        </w:numPr>
      </w:pPr>
      <w:r>
        <w:t xml:space="preserve">Remove the employee’s name from the </w:t>
      </w:r>
      <w:r w:rsidR="00E65FE9">
        <w:t>phone directory</w:t>
      </w:r>
    </w:p>
    <w:sectPr w:rsidR="002F76DE" w:rsidSect="002B4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0D69"/>
    <w:multiLevelType w:val="hybridMultilevel"/>
    <w:tmpl w:val="2912F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21020"/>
    <w:multiLevelType w:val="hybridMultilevel"/>
    <w:tmpl w:val="914A37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94A"/>
    <w:multiLevelType w:val="hybridMultilevel"/>
    <w:tmpl w:val="CC0460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D6"/>
    <w:rsid w:val="000672BC"/>
    <w:rsid w:val="002B4D04"/>
    <w:rsid w:val="002F76DE"/>
    <w:rsid w:val="004D5709"/>
    <w:rsid w:val="0051786F"/>
    <w:rsid w:val="006222D6"/>
    <w:rsid w:val="00C35874"/>
    <w:rsid w:val="00E6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5F51A6-4251-42B8-B8FE-141EF86B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2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2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pdesk@doan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Dustin Carstens</dc:creator>
  <cp:lastModifiedBy>sylvia.coleman</cp:lastModifiedBy>
  <cp:revision>2</cp:revision>
  <dcterms:created xsi:type="dcterms:W3CDTF">2018-03-13T14:12:00Z</dcterms:created>
  <dcterms:modified xsi:type="dcterms:W3CDTF">2018-03-13T14:12:00Z</dcterms:modified>
</cp:coreProperties>
</file>